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E5AD" w14:textId="77777777" w:rsidR="00276DFC" w:rsidRDefault="001C5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В _____________ районный (городской)</w:t>
      </w:r>
    </w:p>
    <w:p w14:paraId="672A6659" w14:textId="77777777" w:rsidR="00276DFC" w:rsidRDefault="00276DFC">
      <w:pPr>
        <w:jc w:val="right"/>
        <w:rPr>
          <w:sz w:val="22"/>
          <w:szCs w:val="22"/>
        </w:rPr>
      </w:pPr>
    </w:p>
    <w:p w14:paraId="0A2F549A" w14:textId="77777777" w:rsidR="00276DFC" w:rsidRDefault="001C5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суд ________________________ области</w:t>
      </w:r>
    </w:p>
    <w:p w14:paraId="0A37501D" w14:textId="77777777" w:rsidR="00276DFC" w:rsidRDefault="00276DFC">
      <w:pPr>
        <w:jc w:val="right"/>
        <w:rPr>
          <w:sz w:val="22"/>
          <w:szCs w:val="22"/>
        </w:rPr>
      </w:pPr>
    </w:p>
    <w:p w14:paraId="5DAB6C7B" w14:textId="77777777" w:rsidR="00276DFC" w:rsidRDefault="00276DFC">
      <w:pPr>
        <w:jc w:val="right"/>
        <w:rPr>
          <w:sz w:val="22"/>
          <w:szCs w:val="22"/>
        </w:rPr>
      </w:pPr>
    </w:p>
    <w:p w14:paraId="2DA9447D" w14:textId="77777777" w:rsidR="00276DFC" w:rsidRDefault="001C5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b/>
          <w:sz w:val="22"/>
          <w:szCs w:val="22"/>
        </w:rPr>
        <w:t>ИСТЕЦ</w:t>
      </w:r>
      <w:r>
        <w:rPr>
          <w:sz w:val="22"/>
          <w:szCs w:val="22"/>
        </w:rPr>
        <w:t xml:space="preserve">:                                         </w:t>
      </w:r>
    </w:p>
    <w:p w14:paraId="1D7D2259" w14:textId="77777777" w:rsidR="00276DFC" w:rsidRDefault="001C5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ОТВЕТЧИК:</w:t>
      </w:r>
      <w:r>
        <w:rPr>
          <w:sz w:val="22"/>
          <w:szCs w:val="22"/>
        </w:rPr>
        <w:t xml:space="preserve"> </w:t>
      </w:r>
    </w:p>
    <w:p w14:paraId="1DB0D1AA" w14:textId="77777777" w:rsidR="00276DFC" w:rsidRDefault="001C55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5A333017" w14:textId="77777777" w:rsidR="00276DFC" w:rsidRDefault="001C55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ИСКОВОЕ ЗАЯВЛЕ</w:t>
      </w:r>
      <w:r>
        <w:rPr>
          <w:b/>
          <w:sz w:val="22"/>
          <w:szCs w:val="22"/>
        </w:rPr>
        <w:t>НИЕ</w:t>
      </w:r>
    </w:p>
    <w:p w14:paraId="06FD7FB9" w14:textId="2E10D111" w:rsidR="37B48656" w:rsidRDefault="37B48656" w:rsidP="37B48656">
      <w:pPr>
        <w:jc w:val="center"/>
        <w:rPr>
          <w:b/>
          <w:bCs/>
          <w:sz w:val="28"/>
          <w:szCs w:val="28"/>
        </w:rPr>
      </w:pPr>
      <w:r w:rsidRPr="37B48656">
        <w:rPr>
          <w:b/>
          <w:bCs/>
          <w:sz w:val="22"/>
          <w:szCs w:val="22"/>
        </w:rPr>
        <w:t xml:space="preserve">О ВОЗВРАТЕ ЛИЧНЫХ СБЕРЕЖЕНИЙ </w:t>
      </w:r>
      <w:r w:rsidRPr="37B48656">
        <w:rPr>
          <w:b/>
          <w:bCs/>
          <w:color w:val="050505"/>
          <w:sz w:val="28"/>
          <w:szCs w:val="28"/>
        </w:rPr>
        <w:t>с неустойкой и обещанными процентами.</w:t>
      </w:r>
    </w:p>
    <w:p w14:paraId="02EB378F" w14:textId="77777777" w:rsidR="00276DFC" w:rsidRDefault="00276DFC">
      <w:pPr>
        <w:jc w:val="both"/>
        <w:rPr>
          <w:b/>
          <w:sz w:val="22"/>
          <w:szCs w:val="22"/>
        </w:rPr>
      </w:pPr>
    </w:p>
    <w:p w14:paraId="369F9ABA" w14:textId="77777777" w:rsidR="00276DFC" w:rsidRDefault="001C5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Между мной и ответчиком был заключен договор передачи личных сбережений №___ от ___ г. Срок размещения личных сбережений устанавливался ___дней по ___ июня ____ г. включительно.</w:t>
      </w:r>
    </w:p>
    <w:p w14:paraId="6A05A809" w14:textId="77777777" w:rsidR="00276DFC" w:rsidRDefault="00276DFC">
      <w:pPr>
        <w:jc w:val="both"/>
        <w:rPr>
          <w:sz w:val="4"/>
          <w:szCs w:val="4"/>
        </w:rPr>
      </w:pPr>
    </w:p>
    <w:p w14:paraId="5A39BBE3" w14:textId="77777777" w:rsidR="00276DFC" w:rsidRDefault="00276DFC">
      <w:pPr>
        <w:jc w:val="both"/>
        <w:rPr>
          <w:sz w:val="4"/>
          <w:szCs w:val="4"/>
        </w:rPr>
      </w:pPr>
    </w:p>
    <w:p w14:paraId="7C17A979" w14:textId="77777777" w:rsidR="00276DFC" w:rsidRDefault="001C556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 я обратилась в офис уведомить </w:t>
      </w:r>
      <w:proofErr w:type="gramStart"/>
      <w:r>
        <w:rPr>
          <w:sz w:val="22"/>
          <w:szCs w:val="22"/>
        </w:rPr>
        <w:t>Кооператив  о</w:t>
      </w:r>
      <w:proofErr w:type="gramEnd"/>
      <w:r>
        <w:rPr>
          <w:sz w:val="22"/>
          <w:szCs w:val="22"/>
        </w:rPr>
        <w:t xml:space="preserve"> намерении снять личные сбережения с начисленными процентами, написав заявление с указанием реквизитов для перечисления личных сбережений.</w:t>
      </w:r>
    </w:p>
    <w:p w14:paraId="41C8F396" w14:textId="77777777" w:rsidR="00276DFC" w:rsidRDefault="00276DFC">
      <w:pPr>
        <w:ind w:firstLine="540"/>
        <w:jc w:val="both"/>
        <w:rPr>
          <w:sz w:val="4"/>
          <w:szCs w:val="4"/>
        </w:rPr>
      </w:pPr>
    </w:p>
    <w:p w14:paraId="5175BB60" w14:textId="77777777" w:rsidR="00276DFC" w:rsidRDefault="001C556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До настоящего времени я не получила личные сбережения (сумма личн</w:t>
      </w:r>
      <w:r>
        <w:rPr>
          <w:sz w:val="22"/>
          <w:szCs w:val="22"/>
        </w:rPr>
        <w:t>ых сбережений - ____________ руб.) и проценты по договору передачи личных сбережений.</w:t>
      </w:r>
    </w:p>
    <w:p w14:paraId="53998489" w14:textId="77777777" w:rsidR="00276DFC" w:rsidRDefault="001C556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395 ГК РФ за пользование чужими  денежными  средствами  вследствие  их  неправомерного  удержания,  уклонения  от  их  возврата, иной просрочки </w:t>
      </w:r>
      <w:r>
        <w:rPr>
          <w:sz w:val="22"/>
          <w:szCs w:val="22"/>
        </w:rPr>
        <w:t>в их уплате либо неосновательного получения  или  сбережения за счет другого лица подлежат уплате проценты  на  сумму  этих средств в размере действующей ставки рефинансирования – 8,25 % годовых.</w:t>
      </w:r>
    </w:p>
    <w:p w14:paraId="72A3D3EC" w14:textId="77777777" w:rsidR="00276DFC" w:rsidRDefault="00276DFC">
      <w:pPr>
        <w:ind w:firstLine="540"/>
        <w:jc w:val="both"/>
        <w:rPr>
          <w:sz w:val="22"/>
          <w:szCs w:val="22"/>
        </w:rPr>
      </w:pPr>
    </w:p>
    <w:p w14:paraId="780C2162" w14:textId="77777777" w:rsidR="00276DFC" w:rsidRDefault="001C5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Незаконное удержание ответчиком существенной для меня</w:t>
      </w:r>
      <w:r>
        <w:rPr>
          <w:sz w:val="22"/>
          <w:szCs w:val="22"/>
        </w:rPr>
        <w:t xml:space="preserve"> денежной суммы причиняет мне моральные страдания. Моральный вред ответчик обязан компенсировать в соответствии со ст. 15 Закона о защите прав потребителей, а справедливым размером компенсации я считаю сумму _______ рублей.</w:t>
      </w:r>
    </w:p>
    <w:p w14:paraId="1350D675" w14:textId="77777777" w:rsidR="00276DFC" w:rsidRDefault="001C5561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ст. 17 Закона </w:t>
      </w:r>
      <w:r>
        <w:rPr>
          <w:sz w:val="22"/>
          <w:szCs w:val="22"/>
        </w:rPr>
        <w:t>о защите прав потребителей иски о защите прав потребителей могут быть предъявлены по выбору истца в суд по месту жительства или пребывания истца. Потребители, иные истцы по искам, связанным с нарушением прав потребителей, освобождаются от уплаты государств</w:t>
      </w:r>
      <w:r>
        <w:rPr>
          <w:sz w:val="22"/>
          <w:szCs w:val="22"/>
        </w:rPr>
        <w:t>енной пошлины в соответствии с законодательством Российской Федерации о налогах и сборах.</w:t>
      </w:r>
    </w:p>
    <w:p w14:paraId="0D0B940D" w14:textId="77777777" w:rsidR="00276DFC" w:rsidRDefault="00276DFC">
      <w:pPr>
        <w:jc w:val="both"/>
        <w:rPr>
          <w:sz w:val="22"/>
          <w:szCs w:val="22"/>
        </w:rPr>
      </w:pPr>
    </w:p>
    <w:p w14:paraId="56B0AF5D" w14:textId="77777777" w:rsidR="00276DFC" w:rsidRDefault="001C5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со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395  ГК</w:t>
      </w:r>
      <w:proofErr w:type="gramEnd"/>
      <w:r>
        <w:rPr>
          <w:sz w:val="22"/>
          <w:szCs w:val="22"/>
        </w:rPr>
        <w:t xml:space="preserve"> РФ, ФЗ «О защите прав потребителей»</w:t>
      </w:r>
    </w:p>
    <w:p w14:paraId="29D6B04F" w14:textId="77777777" w:rsidR="00276DFC" w:rsidRDefault="001C5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4436365" w14:textId="77777777" w:rsidR="00276DFC" w:rsidRDefault="001C5561">
      <w:pPr>
        <w:jc w:val="center"/>
      </w:pPr>
      <w:r>
        <w:rPr>
          <w:b/>
          <w:sz w:val="22"/>
          <w:szCs w:val="22"/>
        </w:rPr>
        <w:t>ПРОШУ</w:t>
      </w:r>
      <w:r>
        <w:rPr>
          <w:sz w:val="22"/>
          <w:szCs w:val="22"/>
        </w:rPr>
        <w:t>:</w:t>
      </w:r>
    </w:p>
    <w:p w14:paraId="0E27B00A" w14:textId="77777777" w:rsidR="00276DFC" w:rsidRDefault="00276DFC">
      <w:pPr>
        <w:jc w:val="both"/>
        <w:rPr>
          <w:sz w:val="10"/>
          <w:szCs w:val="10"/>
        </w:rPr>
      </w:pPr>
    </w:p>
    <w:p w14:paraId="5E3AED0A" w14:textId="77777777" w:rsidR="00276DFC" w:rsidRDefault="001C5561">
      <w:pPr>
        <w:jc w:val="both"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Взыскать с Кредитного потребительского кооператива «_______________»:                                                                 </w:t>
      </w:r>
    </w:p>
    <w:p w14:paraId="0D291714" w14:textId="77777777" w:rsidR="00276DFC" w:rsidRDefault="001C5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Сумму вклада в размере _________________руб.</w:t>
      </w:r>
    </w:p>
    <w:p w14:paraId="7092D32B" w14:textId="77777777" w:rsidR="00276DFC" w:rsidRDefault="001C5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 Проценты по вкладу _________________руб.</w:t>
      </w:r>
    </w:p>
    <w:p w14:paraId="7D3BB29E" w14:textId="77777777" w:rsidR="00276DFC" w:rsidRDefault="001C5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 Компенса</w:t>
      </w:r>
      <w:r>
        <w:rPr>
          <w:sz w:val="22"/>
          <w:szCs w:val="22"/>
        </w:rPr>
        <w:t>цию морального вреда в размере ___________ руб.</w:t>
      </w:r>
    </w:p>
    <w:p w14:paraId="6F2FC160" w14:textId="77777777" w:rsidR="00276DFC" w:rsidRDefault="001C5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Проценты за пользование чужими денежными средствами согласно ст. 395 ГК РФ по ставке рефинансирования ЦБ РФ 8,25 % годовых, исчисленных от суммы личных сбережений – ___________ руб. с момента вынесен</w:t>
      </w:r>
      <w:r>
        <w:rPr>
          <w:sz w:val="22"/>
          <w:szCs w:val="22"/>
        </w:rPr>
        <w:t>ия решения суда до момента фактической выплаты личных сбережений</w:t>
      </w:r>
    </w:p>
    <w:p w14:paraId="352C85E2" w14:textId="77777777" w:rsidR="00276DFC" w:rsidRDefault="001C5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14:paraId="58F949F9" w14:textId="77777777" w:rsidR="00276DFC" w:rsidRDefault="001C5561">
      <w:pPr>
        <w:jc w:val="both"/>
      </w:pPr>
      <w:r>
        <w:rPr>
          <w:b/>
          <w:sz w:val="22"/>
          <w:szCs w:val="22"/>
        </w:rPr>
        <w:t xml:space="preserve">      Приложения:                  </w:t>
      </w:r>
      <w:r>
        <w:rPr>
          <w:sz w:val="22"/>
          <w:szCs w:val="22"/>
        </w:rPr>
        <w:t xml:space="preserve">                                   </w:t>
      </w:r>
    </w:p>
    <w:p w14:paraId="60061E4C" w14:textId="77777777" w:rsidR="00276DFC" w:rsidRDefault="00276DFC">
      <w:pPr>
        <w:jc w:val="both"/>
        <w:rPr>
          <w:sz w:val="22"/>
          <w:szCs w:val="22"/>
        </w:rPr>
      </w:pPr>
    </w:p>
    <w:p w14:paraId="4CB86BFE" w14:textId="77777777" w:rsidR="00276DFC" w:rsidRDefault="001C5561">
      <w:pPr>
        <w:jc w:val="both"/>
      </w:pPr>
      <w:r>
        <w:rPr>
          <w:sz w:val="22"/>
          <w:szCs w:val="22"/>
        </w:rPr>
        <w:t xml:space="preserve">  Подпись                            </w:t>
      </w:r>
    </w:p>
    <w:sectPr w:rsidR="00276DFC">
      <w:pgSz w:w="11906" w:h="16838"/>
      <w:pgMar w:top="539" w:right="850" w:bottom="54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B48656"/>
    <w:rsid w:val="001C5561"/>
    <w:rsid w:val="00276DFC"/>
    <w:rsid w:val="37B48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6369"/>
  <w15:docId w15:val="{B0FE099F-85A8-43EF-A6C6-069C42A2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 районный (городской)</dc:title>
  <dc:subject/>
  <dc:creator>USER</dc:creator>
  <dc:description/>
  <cp:lastModifiedBy>MKU SOUZ Computers 2</cp:lastModifiedBy>
  <cp:revision>2</cp:revision>
  <dcterms:created xsi:type="dcterms:W3CDTF">2021-09-03T10:05:00Z</dcterms:created>
  <dcterms:modified xsi:type="dcterms:W3CDTF">2021-09-03T10:05:00Z</dcterms:modified>
  <dc:language>en-US</dc:language>
</cp:coreProperties>
</file>